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12CB" w14:textId="77777777" w:rsidR="00FA7FE5" w:rsidRPr="00561B2B" w:rsidRDefault="00FA7FE5" w:rsidP="00B70991">
      <w:pPr>
        <w:jc w:val="center"/>
        <w:rPr>
          <w:b/>
          <w:sz w:val="32"/>
          <w:szCs w:val="28"/>
          <w:u w:val="single"/>
        </w:rPr>
      </w:pPr>
      <w:r w:rsidRPr="00561B2B">
        <w:rPr>
          <w:b/>
          <w:sz w:val="32"/>
          <w:szCs w:val="28"/>
          <w:u w:val="single"/>
        </w:rPr>
        <w:t>Sample Letter</w:t>
      </w:r>
      <w:r w:rsidR="00C329CE" w:rsidRPr="00561B2B">
        <w:rPr>
          <w:b/>
          <w:sz w:val="32"/>
          <w:szCs w:val="28"/>
          <w:u w:val="single"/>
        </w:rPr>
        <w:t>: Business to Legislators</w:t>
      </w:r>
    </w:p>
    <w:p w14:paraId="7BE4ACF7" w14:textId="77777777" w:rsidR="00FA7FE5" w:rsidRPr="00561B2B" w:rsidRDefault="00FA7FE5"/>
    <w:p w14:paraId="0ECC7AEA" w14:textId="77777777" w:rsidR="001C4CB3" w:rsidRPr="00561B2B" w:rsidRDefault="00AF0534">
      <w:r w:rsidRPr="00561B2B">
        <w:t xml:space="preserve">Dear </w:t>
      </w:r>
      <w:r w:rsidR="00EE2696" w:rsidRPr="00561B2B">
        <w:t>Representative ____ (or) Senator ____:</w:t>
      </w:r>
    </w:p>
    <w:p w14:paraId="55942E29" w14:textId="77777777" w:rsidR="00FA7FE5" w:rsidRPr="00561B2B" w:rsidRDefault="00FA7FE5"/>
    <w:p w14:paraId="30BBBBDA" w14:textId="77777777" w:rsidR="00B8699C" w:rsidRPr="00561B2B" w:rsidRDefault="00DD0116">
      <w:r w:rsidRPr="00561B2B">
        <w:t>As</w:t>
      </w:r>
      <w:r w:rsidR="00633AD1" w:rsidRPr="00561B2B">
        <w:t xml:space="preserve"> (title) at (business) in (c</w:t>
      </w:r>
      <w:r w:rsidR="00EE2696" w:rsidRPr="00561B2B">
        <w:t>ity)</w:t>
      </w:r>
      <w:r w:rsidRPr="00561B2B">
        <w:t xml:space="preserve">, I write to you </w:t>
      </w:r>
      <w:r w:rsidR="00AF0534" w:rsidRPr="00561B2B">
        <w:t xml:space="preserve">in support of </w:t>
      </w:r>
      <w:r w:rsidR="00791765" w:rsidRPr="00561B2B">
        <w:t xml:space="preserve">Kentucky’s </w:t>
      </w:r>
      <w:r w:rsidR="00B8699C" w:rsidRPr="00561B2B">
        <w:t>tourism industry and</w:t>
      </w:r>
      <w:r w:rsidR="00791765" w:rsidRPr="00561B2B">
        <w:t xml:space="preserve"> to share some</w:t>
      </w:r>
      <w:r w:rsidRPr="00561B2B">
        <w:t xml:space="preserve"> important</w:t>
      </w:r>
      <w:r w:rsidR="00791765" w:rsidRPr="00561B2B">
        <w:t xml:space="preserve"> information in regard to the prospect </w:t>
      </w:r>
      <w:r w:rsidR="00B8699C" w:rsidRPr="00561B2B">
        <w:t xml:space="preserve">of tax reform. </w:t>
      </w:r>
      <w:r w:rsidR="00EE2696" w:rsidRPr="00561B2B">
        <w:t xml:space="preserve"> </w:t>
      </w:r>
    </w:p>
    <w:p w14:paraId="2D2275AF" w14:textId="77777777" w:rsidR="00B8699C" w:rsidRPr="00561B2B" w:rsidRDefault="00B8699C"/>
    <w:p w14:paraId="1E098C19" w14:textId="535D595B" w:rsidR="00AF0534" w:rsidRPr="00561B2B" w:rsidRDefault="00956D34">
      <w:pPr>
        <w:rPr>
          <w:rFonts w:cs="Times New Roman"/>
          <w:color w:val="000000"/>
        </w:rPr>
      </w:pPr>
      <w:r w:rsidRPr="00561B2B">
        <w:t xml:space="preserve">The </w:t>
      </w:r>
      <w:r w:rsidR="00C329CE" w:rsidRPr="00561B2B">
        <w:t>t</w:t>
      </w:r>
      <w:r w:rsidR="00B8699C" w:rsidRPr="00561B2B">
        <w:t>ourism</w:t>
      </w:r>
      <w:r w:rsidR="00C329CE" w:rsidRPr="00561B2B">
        <w:t xml:space="preserve"> i</w:t>
      </w:r>
      <w:r w:rsidRPr="00561B2B">
        <w:t>ndustry has a significant impact on Kentucky, in fact, tourism</w:t>
      </w:r>
      <w:r w:rsidR="00B8699C" w:rsidRPr="00561B2B">
        <w:t xml:space="preserve"> is </w:t>
      </w:r>
      <w:r w:rsidRPr="00561B2B">
        <w:t xml:space="preserve">the </w:t>
      </w:r>
      <w:r w:rsidR="00EE2696" w:rsidRPr="00561B2B">
        <w:t>third largest generator of revenue</w:t>
      </w:r>
      <w:r w:rsidR="0013660B" w:rsidRPr="00561B2B">
        <w:t xml:space="preserve"> in the state. </w:t>
      </w:r>
      <w:r w:rsidR="007431BC" w:rsidRPr="00561B2B">
        <w:rPr>
          <w:rFonts w:cs="Times New Roman"/>
          <w:color w:val="000000"/>
        </w:rPr>
        <w:t>The impact of the automotive and healthcare industries may be more visual, but I assure you, the tourism industry is just as imperative to our state and local economies. T</w:t>
      </w:r>
      <w:r w:rsidR="00EE2696" w:rsidRPr="00561B2B">
        <w:t>ourism’s $1</w:t>
      </w:r>
      <w:r w:rsidR="00B70991">
        <w:t>5</w:t>
      </w:r>
      <w:r w:rsidR="00AA3877" w:rsidRPr="00561B2B">
        <w:t xml:space="preserve"> billion contribution is of </w:t>
      </w:r>
      <w:r w:rsidR="00AF0534" w:rsidRPr="00561B2B">
        <w:t>huge importanc</w:t>
      </w:r>
      <w:r w:rsidR="00EE2696" w:rsidRPr="00561B2B">
        <w:t>e to Kentucky’</w:t>
      </w:r>
      <w:r w:rsidR="00B70991">
        <w:t>s economic engine as are the 196</w:t>
      </w:r>
      <w:r w:rsidR="00EE2696" w:rsidRPr="00561B2B">
        <w:t>,000 jobs our</w:t>
      </w:r>
      <w:r w:rsidR="00B70991">
        <w:t xml:space="preserve"> industry supports and the $1.57</w:t>
      </w:r>
      <w:bookmarkStart w:id="0" w:name="_GoBack"/>
      <w:bookmarkEnd w:id="0"/>
      <w:r w:rsidR="00EE2696" w:rsidRPr="00561B2B">
        <w:t xml:space="preserve"> billion in local and state tax revenue generated by tourism.</w:t>
      </w:r>
      <w:r w:rsidR="00AF0534" w:rsidRPr="00561B2B">
        <w:t xml:space="preserve"> </w:t>
      </w:r>
    </w:p>
    <w:p w14:paraId="6F506688" w14:textId="77777777" w:rsidR="00C259CB" w:rsidRPr="00561B2B" w:rsidRDefault="00C259CB"/>
    <w:p w14:paraId="7A7A6C3C" w14:textId="77777777" w:rsidR="00FC0C38" w:rsidRPr="00561B2B" w:rsidRDefault="00C329CE">
      <w:r w:rsidRPr="00561B2B">
        <w:t xml:space="preserve">The tourism </w:t>
      </w:r>
      <w:r w:rsidR="00C6782A" w:rsidRPr="00561B2B">
        <w:t xml:space="preserve">industry is a premier </w:t>
      </w:r>
      <w:r w:rsidR="0080401C" w:rsidRPr="00561B2B">
        <w:t xml:space="preserve">economic generator on both a state level and on home plate.  </w:t>
      </w:r>
      <w:r w:rsidR="00613D34" w:rsidRPr="00561B2B">
        <w:t>V</w:t>
      </w:r>
      <w:r w:rsidR="00633AD1" w:rsidRPr="00561B2B">
        <w:t>isitors from outside (c</w:t>
      </w:r>
      <w:r w:rsidR="00AA3877" w:rsidRPr="00561B2B">
        <w:t>ity) and Kentucky are a</w:t>
      </w:r>
      <w:r w:rsidR="00216E44" w:rsidRPr="00561B2B">
        <w:t xml:space="preserve"> vital </w:t>
      </w:r>
      <w:r w:rsidR="00AA3877" w:rsidRPr="00561B2B">
        <w:t>part o</w:t>
      </w:r>
      <w:r w:rsidRPr="00561B2B">
        <w:t xml:space="preserve">f our </w:t>
      </w:r>
      <w:r w:rsidR="00633AD1" w:rsidRPr="00561B2B">
        <w:t>b</w:t>
      </w:r>
      <w:r w:rsidRPr="00561B2B">
        <w:t>usiness’</w:t>
      </w:r>
      <w:r w:rsidR="00AA3877" w:rsidRPr="00561B2B">
        <w:t xml:space="preserve"> success. </w:t>
      </w:r>
      <w:r w:rsidR="005456C6" w:rsidRPr="00561B2B">
        <w:t xml:space="preserve">Our </w:t>
      </w:r>
      <w:r w:rsidR="00AA3877" w:rsidRPr="00561B2B">
        <w:t>visitors do not arrive here by accident or stri</w:t>
      </w:r>
      <w:r w:rsidR="00561B2B">
        <w:t xml:space="preserve">ctly due to our own marketing. </w:t>
      </w:r>
      <w:r w:rsidR="00633AD1" w:rsidRPr="00561B2B">
        <w:t>We</w:t>
      </w:r>
      <w:r w:rsidR="00FC0C38" w:rsidRPr="00561B2B">
        <w:t xml:space="preserve"> </w:t>
      </w:r>
      <w:r w:rsidR="00633AD1" w:rsidRPr="00561B2B">
        <w:t xml:space="preserve">count on our local </w:t>
      </w:r>
      <w:r w:rsidR="00AA3877" w:rsidRPr="00561B2B">
        <w:t xml:space="preserve">tourism commission </w:t>
      </w:r>
      <w:r w:rsidR="00633AD1" w:rsidRPr="00561B2B">
        <w:t>(</w:t>
      </w:r>
      <w:r w:rsidR="00AA3877" w:rsidRPr="00561B2B">
        <w:t>or</w:t>
      </w:r>
      <w:r w:rsidR="00633AD1" w:rsidRPr="00561B2B">
        <w:t>) convention &amp; visitors bureau</w:t>
      </w:r>
      <w:r w:rsidR="00FC0C38" w:rsidRPr="00561B2B">
        <w:t xml:space="preserve"> to advertise, advocate and communicate</w:t>
      </w:r>
      <w:r w:rsidR="00E31E0B" w:rsidRPr="00561B2B">
        <w:t xml:space="preserve"> for</w:t>
      </w:r>
      <w:r w:rsidR="00FC0C38" w:rsidRPr="00561B2B">
        <w:t xml:space="preserve"> </w:t>
      </w:r>
      <w:r w:rsidR="00E31E0B" w:rsidRPr="00561B2B">
        <w:t xml:space="preserve">our </w:t>
      </w:r>
      <w:r w:rsidR="006F7B18" w:rsidRPr="00561B2B">
        <w:t>community’s</w:t>
      </w:r>
      <w:r w:rsidR="00FC0C38" w:rsidRPr="00561B2B">
        <w:t xml:space="preserve"> attractions, hotels, rest</w:t>
      </w:r>
      <w:r w:rsidR="006F7B18" w:rsidRPr="00561B2B">
        <w:t>aurants, retail and other asset</w:t>
      </w:r>
      <w:r w:rsidR="00FC0C38" w:rsidRPr="00561B2B">
        <w:t>s that make our community appealing to the traveling public.</w:t>
      </w:r>
      <w:r w:rsidR="00B8699C" w:rsidRPr="00561B2B">
        <w:t xml:space="preserve"> Without the work performed by the tourism commission </w:t>
      </w:r>
      <w:r w:rsidR="00633AD1" w:rsidRPr="00561B2B">
        <w:t>(</w:t>
      </w:r>
      <w:r w:rsidR="00B8699C" w:rsidRPr="00561B2B">
        <w:t>or</w:t>
      </w:r>
      <w:r w:rsidR="00633AD1" w:rsidRPr="00561B2B">
        <w:t>) convention &amp; visitor’s bureau, I fear that our</w:t>
      </w:r>
      <w:r w:rsidR="00C259CB" w:rsidRPr="00561B2B">
        <w:t xml:space="preserve"> business would suffer greatly.</w:t>
      </w:r>
    </w:p>
    <w:p w14:paraId="45972B50" w14:textId="77777777" w:rsidR="00E31E0B" w:rsidRPr="00561B2B" w:rsidRDefault="00E31E0B"/>
    <w:p w14:paraId="53657D18" w14:textId="77777777" w:rsidR="00E31E0B" w:rsidRPr="00561B2B" w:rsidRDefault="00791765">
      <w:r w:rsidRPr="00561B2B">
        <w:t>B</w:t>
      </w:r>
      <w:r w:rsidR="00E31E0B" w:rsidRPr="00561B2B">
        <w:t>usinesses</w:t>
      </w:r>
      <w:r w:rsidRPr="00561B2B">
        <w:t xml:space="preserve"> throughout Kentucky rely on their local tourism organizations </w:t>
      </w:r>
      <w:r w:rsidR="00395E2A" w:rsidRPr="00561B2B">
        <w:t>who</w:t>
      </w:r>
      <w:r w:rsidR="00907045" w:rsidRPr="00561B2B">
        <w:t xml:space="preserve"> in turn</w:t>
      </w:r>
      <w:r w:rsidRPr="00561B2B">
        <w:t xml:space="preserve"> rely </w:t>
      </w:r>
      <w:r w:rsidR="001333A7" w:rsidRPr="00561B2B">
        <w:t>on</w:t>
      </w:r>
      <w:r w:rsidR="00E31E0B" w:rsidRPr="00561B2B">
        <w:t xml:space="preserve"> funding from local and state hotel</w:t>
      </w:r>
      <w:r w:rsidRPr="00561B2B">
        <w:t xml:space="preserve"> room taxes and in some small communities, a restaurant tax</w:t>
      </w:r>
      <w:r w:rsidR="00E31E0B" w:rsidRPr="00561B2B">
        <w:t xml:space="preserve">. </w:t>
      </w:r>
      <w:r w:rsidRPr="00561B2B">
        <w:t xml:space="preserve">These taxes should be preserved and </w:t>
      </w:r>
      <w:r w:rsidR="006F7B18" w:rsidRPr="00561B2B">
        <w:t>not</w:t>
      </w:r>
      <w:r w:rsidRPr="00561B2B">
        <w:t xml:space="preserve"> be reduced, </w:t>
      </w:r>
      <w:r w:rsidR="006F7B18" w:rsidRPr="00561B2B">
        <w:t>re-direct</w:t>
      </w:r>
      <w:r w:rsidRPr="00561B2B">
        <w:t>ed</w:t>
      </w:r>
      <w:r w:rsidR="006F7B18" w:rsidRPr="00561B2B">
        <w:t xml:space="preserve"> or re-purpose</w:t>
      </w:r>
      <w:r w:rsidRPr="00561B2B">
        <w:t>d.</w:t>
      </w:r>
      <w:r w:rsidR="00633AD1" w:rsidRPr="00561B2B">
        <w:t xml:space="preserve"> </w:t>
      </w:r>
    </w:p>
    <w:p w14:paraId="777CE42C" w14:textId="77777777" w:rsidR="002B0ADE" w:rsidRPr="00561B2B" w:rsidRDefault="002B0ADE"/>
    <w:p w14:paraId="0D4A5FC1" w14:textId="77777777" w:rsidR="002B0ADE" w:rsidRPr="00561B2B" w:rsidRDefault="00633AD1" w:rsidP="002B0ADE">
      <w:r w:rsidRPr="00561B2B">
        <w:t xml:space="preserve">With tax reform a </w:t>
      </w:r>
      <w:r w:rsidR="002B0ADE" w:rsidRPr="00561B2B">
        <w:t>possibility this year, I am sure there will be very tough decisions to be made. I just wanted to remind you of tourism’s</w:t>
      </w:r>
      <w:r w:rsidRPr="00561B2B">
        <w:t xml:space="preserve"> value and the taxes that contribute to that value</w:t>
      </w:r>
      <w:r w:rsidR="002B0ADE" w:rsidRPr="00561B2B">
        <w:t xml:space="preserve">. </w:t>
      </w:r>
    </w:p>
    <w:p w14:paraId="794814A6" w14:textId="77777777" w:rsidR="002B0ADE" w:rsidRPr="00561B2B" w:rsidRDefault="002B0ADE" w:rsidP="002B0ADE"/>
    <w:p w14:paraId="5D4D2495" w14:textId="77777777" w:rsidR="002B0ADE" w:rsidRPr="00561B2B" w:rsidRDefault="002B0ADE" w:rsidP="002B0ADE">
      <w:r w:rsidRPr="00561B2B">
        <w:t>Sincerely</w:t>
      </w:r>
    </w:p>
    <w:p w14:paraId="738140C4" w14:textId="77777777" w:rsidR="002B0ADE" w:rsidRPr="00561B2B" w:rsidRDefault="002B0ADE" w:rsidP="002B0ADE"/>
    <w:p w14:paraId="409E9AD6" w14:textId="77777777" w:rsidR="002B0ADE" w:rsidRPr="00561B2B" w:rsidRDefault="002B0ADE" w:rsidP="002B0ADE">
      <w:r w:rsidRPr="00561B2B">
        <w:t>Jay Doe</w:t>
      </w:r>
    </w:p>
    <w:p w14:paraId="1FA6D27E" w14:textId="77777777" w:rsidR="002B0ADE" w:rsidRPr="00561B2B" w:rsidRDefault="002B0ADE"/>
    <w:sectPr w:rsidR="002B0ADE" w:rsidRPr="00561B2B" w:rsidSect="002B0ADE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34"/>
    <w:rsid w:val="000B7C2F"/>
    <w:rsid w:val="00116BE0"/>
    <w:rsid w:val="001333A7"/>
    <w:rsid w:val="0013660B"/>
    <w:rsid w:val="001B5B33"/>
    <w:rsid w:val="001C27DD"/>
    <w:rsid w:val="001C4CB3"/>
    <w:rsid w:val="00216E44"/>
    <w:rsid w:val="002B0ADE"/>
    <w:rsid w:val="00395E2A"/>
    <w:rsid w:val="004A2C71"/>
    <w:rsid w:val="005456C6"/>
    <w:rsid w:val="00561B2B"/>
    <w:rsid w:val="00613D34"/>
    <w:rsid w:val="00623313"/>
    <w:rsid w:val="00633AD1"/>
    <w:rsid w:val="0064549D"/>
    <w:rsid w:val="006472B3"/>
    <w:rsid w:val="006F7B18"/>
    <w:rsid w:val="00720A11"/>
    <w:rsid w:val="007431BC"/>
    <w:rsid w:val="00791765"/>
    <w:rsid w:val="0080401C"/>
    <w:rsid w:val="00871847"/>
    <w:rsid w:val="008E39DF"/>
    <w:rsid w:val="00907045"/>
    <w:rsid w:val="00956D34"/>
    <w:rsid w:val="00A80B1A"/>
    <w:rsid w:val="00AA2472"/>
    <w:rsid w:val="00AA3877"/>
    <w:rsid w:val="00AB2418"/>
    <w:rsid w:val="00AF0534"/>
    <w:rsid w:val="00B70991"/>
    <w:rsid w:val="00B8699C"/>
    <w:rsid w:val="00C03C6D"/>
    <w:rsid w:val="00C1393C"/>
    <w:rsid w:val="00C259CB"/>
    <w:rsid w:val="00C264A6"/>
    <w:rsid w:val="00C329CE"/>
    <w:rsid w:val="00C6782A"/>
    <w:rsid w:val="00D24F50"/>
    <w:rsid w:val="00D76F08"/>
    <w:rsid w:val="00DD0116"/>
    <w:rsid w:val="00E12297"/>
    <w:rsid w:val="00E31E0B"/>
    <w:rsid w:val="00EE2696"/>
    <w:rsid w:val="00F3230E"/>
    <w:rsid w:val="00FA7FE5"/>
    <w:rsid w:val="00FC0C38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5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oheaders">
    <w:name w:val="bioheaders"/>
    <w:basedOn w:val="DefaultParagraphFont"/>
    <w:rsid w:val="00FF603A"/>
  </w:style>
  <w:style w:type="character" w:customStyle="1" w:styleId="biotext">
    <w:name w:val="biotext"/>
    <w:basedOn w:val="DefaultParagraphFont"/>
    <w:rsid w:val="00FF603A"/>
  </w:style>
  <w:style w:type="character" w:styleId="Hyperlink">
    <w:name w:val="Hyperlink"/>
    <w:basedOn w:val="DefaultParagraphFont"/>
    <w:uiPriority w:val="99"/>
    <w:unhideWhenUsed/>
    <w:rsid w:val="00FF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Tourism Commission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Sarah Brock</cp:lastModifiedBy>
  <cp:revision>3</cp:revision>
  <dcterms:created xsi:type="dcterms:W3CDTF">2019-01-15T17:51:00Z</dcterms:created>
  <dcterms:modified xsi:type="dcterms:W3CDTF">2019-01-15T17:52:00Z</dcterms:modified>
</cp:coreProperties>
</file>